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CE" w:rsidRDefault="00D558CE" w:rsidP="000C7EC7">
      <w:pPr>
        <w:tabs>
          <w:tab w:val="center" w:pos="4252"/>
          <w:tab w:val="right" w:pos="8504"/>
        </w:tabs>
        <w:spacing w:after="0" w:line="240" w:lineRule="auto"/>
        <w:rPr>
          <w:b/>
          <w:noProof/>
        </w:rPr>
      </w:pPr>
    </w:p>
    <w:p w:rsidR="00D558CE" w:rsidRDefault="00D558CE" w:rsidP="00D558CE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noProof/>
        </w:rPr>
      </w:pPr>
      <w:r w:rsidRPr="00C54628">
        <w:rPr>
          <w:b/>
          <w:noProof/>
        </w:rPr>
        <w:t>“Año del Fortalecimiento de la Soberanía Nacional"</w:t>
      </w:r>
    </w:p>
    <w:p w:rsidR="000C7EC7" w:rsidRPr="00C54628" w:rsidRDefault="000C7EC7" w:rsidP="00D558CE">
      <w:pPr>
        <w:tabs>
          <w:tab w:val="center" w:pos="4252"/>
          <w:tab w:val="right" w:pos="8504"/>
        </w:tabs>
        <w:spacing w:after="0" w:line="240" w:lineRule="auto"/>
        <w:jc w:val="center"/>
        <w:rPr>
          <w:lang w:val="es-ES"/>
        </w:rPr>
      </w:pPr>
    </w:p>
    <w:p w:rsidR="00D558CE" w:rsidRPr="00C54628" w:rsidRDefault="00D558CE" w:rsidP="00D558CE">
      <w:pPr>
        <w:rPr>
          <w:b/>
          <w:lang w:val="es-ES"/>
        </w:rPr>
      </w:pPr>
      <w:r>
        <w:rPr>
          <w:b/>
          <w:lang w:val="es-ES"/>
        </w:rPr>
        <w:t>INFORME N° 0</w:t>
      </w:r>
      <w:r w:rsidR="00634ED8">
        <w:rPr>
          <w:b/>
          <w:lang w:val="es-ES"/>
        </w:rPr>
        <w:t xml:space="preserve">66 </w:t>
      </w:r>
      <w:bookmarkStart w:id="0" w:name="_GoBack"/>
      <w:bookmarkEnd w:id="0"/>
      <w:r w:rsidRPr="00C54628">
        <w:rPr>
          <w:b/>
          <w:lang w:val="es-ES"/>
        </w:rPr>
        <w:t>– 2022- GOB.REG-HVCA-GRDS/DRE.H-UGEL-H/AGP.</w:t>
      </w:r>
    </w:p>
    <w:p w:rsidR="00D558CE" w:rsidRPr="00C54628" w:rsidRDefault="00D558CE" w:rsidP="00D558CE">
      <w:pPr>
        <w:spacing w:after="0"/>
        <w:ind w:left="567" w:hanging="567"/>
        <w:rPr>
          <w:lang w:val="es-ES"/>
        </w:rPr>
      </w:pPr>
      <w:r w:rsidRPr="00C54628">
        <w:rPr>
          <w:lang w:val="es-ES"/>
        </w:rPr>
        <w:t xml:space="preserve">A </w:t>
      </w:r>
      <w:r w:rsidRPr="00C54628">
        <w:rPr>
          <w:lang w:val="es-ES"/>
        </w:rPr>
        <w:tab/>
      </w:r>
      <w:r w:rsidRPr="00C54628">
        <w:rPr>
          <w:lang w:val="es-ES"/>
        </w:rPr>
        <w:tab/>
      </w:r>
      <w:r w:rsidRPr="00C54628">
        <w:rPr>
          <w:lang w:val="es-ES"/>
        </w:rPr>
        <w:tab/>
      </w:r>
      <w:r w:rsidRPr="00C54628">
        <w:rPr>
          <w:lang w:val="es-ES"/>
        </w:rPr>
        <w:tab/>
        <w:t>: Lic. BEATRIZ QUISPE HUAMAN.</w:t>
      </w:r>
    </w:p>
    <w:p w:rsidR="00D558CE" w:rsidRPr="00C54628" w:rsidRDefault="00D558CE" w:rsidP="00D558CE">
      <w:pPr>
        <w:spacing w:after="0"/>
        <w:ind w:left="567" w:hanging="567"/>
        <w:rPr>
          <w:lang w:val="es-ES"/>
        </w:rPr>
      </w:pPr>
    </w:p>
    <w:p w:rsidR="00D558CE" w:rsidRPr="00C54628" w:rsidRDefault="00D558CE" w:rsidP="00D558CE">
      <w:pPr>
        <w:spacing w:after="0"/>
        <w:rPr>
          <w:lang w:val="es-ES"/>
        </w:rPr>
      </w:pPr>
      <w:r w:rsidRPr="00C54628">
        <w:rPr>
          <w:lang w:val="es-ES"/>
        </w:rPr>
        <w:t>De</w:t>
      </w:r>
      <w:r w:rsidRPr="00C54628">
        <w:rPr>
          <w:lang w:val="es-ES"/>
        </w:rPr>
        <w:tab/>
      </w:r>
      <w:r w:rsidRPr="00C54628">
        <w:rPr>
          <w:lang w:val="es-ES"/>
        </w:rPr>
        <w:tab/>
      </w:r>
      <w:r w:rsidRPr="00C54628">
        <w:rPr>
          <w:lang w:val="es-ES"/>
        </w:rPr>
        <w:tab/>
        <w:t>: Lic. Yolanda Virginia Anyoza Alvites</w:t>
      </w:r>
    </w:p>
    <w:p w:rsidR="00D558CE" w:rsidRPr="00C54628" w:rsidRDefault="00D558CE" w:rsidP="00D558CE">
      <w:pPr>
        <w:spacing w:after="0"/>
        <w:rPr>
          <w:lang w:val="es-ES"/>
        </w:rPr>
      </w:pPr>
      <w:r w:rsidRPr="00C54628">
        <w:rPr>
          <w:lang w:val="es-ES"/>
        </w:rPr>
        <w:tab/>
      </w:r>
      <w:r w:rsidRPr="00C54628">
        <w:rPr>
          <w:lang w:val="es-ES"/>
        </w:rPr>
        <w:tab/>
      </w:r>
      <w:r w:rsidRPr="00C54628">
        <w:rPr>
          <w:lang w:val="es-ES"/>
        </w:rPr>
        <w:tab/>
        <w:t xml:space="preserve">  Especialista de Educación Física</w:t>
      </w:r>
    </w:p>
    <w:p w:rsidR="00D558CE" w:rsidRPr="00C54628" w:rsidRDefault="00D558CE" w:rsidP="00D558CE">
      <w:pPr>
        <w:spacing w:after="0"/>
        <w:rPr>
          <w:lang w:val="es-ES"/>
        </w:rPr>
      </w:pPr>
    </w:p>
    <w:p w:rsidR="00D558CE" w:rsidRPr="00C54628" w:rsidRDefault="00D558CE" w:rsidP="00D558CE">
      <w:pPr>
        <w:spacing w:after="0"/>
        <w:ind w:left="284" w:hanging="284"/>
        <w:jc w:val="both"/>
        <w:rPr>
          <w:lang w:val="es-ES"/>
        </w:rPr>
      </w:pPr>
      <w:r w:rsidRPr="00C54628">
        <w:rPr>
          <w:lang w:val="es-ES"/>
        </w:rPr>
        <w:t>Asunto</w:t>
      </w:r>
      <w:r w:rsidRPr="00C54628">
        <w:rPr>
          <w:lang w:val="es-ES"/>
        </w:rPr>
        <w:tab/>
      </w:r>
      <w:r w:rsidRPr="00C54628">
        <w:rPr>
          <w:lang w:val="es-ES"/>
        </w:rPr>
        <w:tab/>
      </w:r>
      <w:r w:rsidRPr="00C54628">
        <w:rPr>
          <w:lang w:val="es-ES"/>
        </w:rPr>
        <w:tab/>
        <w:t>: Remito</w:t>
      </w:r>
      <w:r w:rsidR="00F55202">
        <w:rPr>
          <w:lang w:val="es-ES"/>
        </w:rPr>
        <w:t xml:space="preserve">   Informe de la Evaluación </w:t>
      </w:r>
      <w:r w:rsidR="005756F4">
        <w:rPr>
          <w:lang w:val="es-ES"/>
        </w:rPr>
        <w:t>Provincial EREHUA</w:t>
      </w:r>
      <w:r w:rsidR="00F55202">
        <w:rPr>
          <w:lang w:val="es-ES"/>
        </w:rPr>
        <w:t xml:space="preserve"> - 2022</w:t>
      </w:r>
    </w:p>
    <w:p w:rsidR="00D558CE" w:rsidRPr="00C54628" w:rsidRDefault="00D558CE" w:rsidP="00D558CE">
      <w:pPr>
        <w:spacing w:after="0"/>
        <w:ind w:left="284" w:hanging="284"/>
        <w:jc w:val="both"/>
        <w:rPr>
          <w:lang w:val="es-ES"/>
        </w:rPr>
      </w:pPr>
    </w:p>
    <w:p w:rsidR="006E420F" w:rsidRDefault="00D558CE" w:rsidP="00D558CE">
      <w:pPr>
        <w:spacing w:after="0"/>
        <w:ind w:left="284" w:hanging="284"/>
        <w:jc w:val="both"/>
        <w:rPr>
          <w:lang w:val="es-ES"/>
        </w:rPr>
      </w:pPr>
      <w:r>
        <w:rPr>
          <w:lang w:val="es-ES"/>
        </w:rPr>
        <w:t>REFERENCIA</w:t>
      </w:r>
      <w:r>
        <w:rPr>
          <w:lang w:val="es-ES"/>
        </w:rPr>
        <w:tab/>
      </w:r>
      <w:r>
        <w:rPr>
          <w:lang w:val="es-ES"/>
        </w:rPr>
        <w:tab/>
        <w:t>:</w:t>
      </w:r>
      <w:r w:rsidR="008D573A">
        <w:rPr>
          <w:lang w:val="es-ES"/>
        </w:rPr>
        <w:t xml:space="preserve"> </w:t>
      </w:r>
      <w:r w:rsidR="00336DE7">
        <w:rPr>
          <w:lang w:val="es-ES"/>
        </w:rPr>
        <w:t>Oficio Múltiple N°037-2022-GOB-REG-HVCA/GDRS-DREH-DGP</w:t>
      </w:r>
    </w:p>
    <w:p w:rsidR="00D558CE" w:rsidRPr="00C54628" w:rsidRDefault="00336DE7" w:rsidP="00336DE7">
      <w:pPr>
        <w:spacing w:after="0"/>
        <w:ind w:left="2408" w:hanging="284"/>
        <w:jc w:val="both"/>
        <w:rPr>
          <w:lang w:val="es-ES"/>
        </w:rPr>
      </w:pPr>
      <w:r>
        <w:rPr>
          <w:lang w:val="es-ES"/>
        </w:rPr>
        <w:t xml:space="preserve">   </w:t>
      </w:r>
      <w:r w:rsidR="008D573A">
        <w:rPr>
          <w:lang w:val="es-ES"/>
        </w:rPr>
        <w:t>Directiva N°027-2022-GOB-REG-HVCA/GRDS/DGP-DREH</w:t>
      </w:r>
      <w:r w:rsidR="00D558CE" w:rsidRPr="00C54628">
        <w:rPr>
          <w:rFonts w:ascii="Arial Narrow" w:hAnsi="Arial Narrow"/>
          <w:lang w:val="es-MX"/>
        </w:rPr>
        <w:tab/>
      </w:r>
    </w:p>
    <w:p w:rsidR="00D558CE" w:rsidRPr="00C54628" w:rsidRDefault="00D558CE" w:rsidP="00D558CE">
      <w:pPr>
        <w:spacing w:after="0"/>
        <w:ind w:left="284" w:hanging="284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  </w:t>
      </w:r>
      <w:r>
        <w:rPr>
          <w:rFonts w:ascii="Arial Narrow" w:hAnsi="Arial Narrow"/>
          <w:lang w:val="es-MX"/>
        </w:rPr>
        <w:tab/>
      </w:r>
      <w:r>
        <w:rPr>
          <w:rFonts w:ascii="Arial Narrow" w:hAnsi="Arial Narrow"/>
          <w:lang w:val="es-MX"/>
        </w:rPr>
        <w:tab/>
      </w:r>
      <w:r w:rsidRPr="00C54628">
        <w:rPr>
          <w:lang w:val="es-ES"/>
        </w:rPr>
        <w:tab/>
      </w:r>
      <w:r w:rsidRPr="00C54628">
        <w:rPr>
          <w:lang w:val="es-ES"/>
        </w:rPr>
        <w:tab/>
        <w:t xml:space="preserve">     </w:t>
      </w:r>
    </w:p>
    <w:p w:rsidR="00D558CE" w:rsidRPr="00C54628" w:rsidRDefault="00D558CE" w:rsidP="00D558CE">
      <w:pPr>
        <w:rPr>
          <w:lang w:val="es-ES"/>
        </w:rPr>
      </w:pPr>
      <w:r>
        <w:rPr>
          <w:lang w:val="es-ES"/>
        </w:rPr>
        <w:t>Fecha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: 21 de diciembre </w:t>
      </w:r>
      <w:r w:rsidRPr="00C54628">
        <w:rPr>
          <w:lang w:val="es-ES"/>
        </w:rPr>
        <w:t>del 2022</w:t>
      </w:r>
    </w:p>
    <w:p w:rsidR="00D558CE" w:rsidRPr="00C54628" w:rsidRDefault="00D558CE" w:rsidP="000C7EC7">
      <w:pPr>
        <w:spacing w:after="0"/>
        <w:rPr>
          <w:lang w:val="es-ES"/>
        </w:rPr>
      </w:pPr>
      <w:r w:rsidRPr="00C54628">
        <w:rPr>
          <w:lang w:val="es-ES"/>
        </w:rPr>
        <w:tab/>
      </w:r>
      <w:r w:rsidRPr="00C54628">
        <w:rPr>
          <w:lang w:val="es-ES"/>
        </w:rPr>
        <w:tab/>
      </w:r>
      <w:r w:rsidRPr="00C54628">
        <w:rPr>
          <w:lang w:val="es-ES"/>
        </w:rPr>
        <w:tab/>
        <w:t>………………………………………………………………………………………………………………</w:t>
      </w:r>
    </w:p>
    <w:p w:rsidR="00D558CE" w:rsidRPr="00C54628" w:rsidRDefault="00D558CE" w:rsidP="00D558CE">
      <w:pPr>
        <w:jc w:val="both"/>
        <w:rPr>
          <w:lang w:val="es-ES"/>
        </w:rPr>
      </w:pPr>
      <w:r w:rsidRPr="00C54628">
        <w:rPr>
          <w:lang w:val="es-ES"/>
        </w:rPr>
        <w:tab/>
      </w:r>
      <w:r w:rsidRPr="00C54628">
        <w:rPr>
          <w:lang w:val="es-ES"/>
        </w:rPr>
        <w:tab/>
      </w:r>
      <w:r w:rsidRPr="00C54628">
        <w:rPr>
          <w:lang w:val="es-ES"/>
        </w:rPr>
        <w:tab/>
        <w:t xml:space="preserve">  Tengo el agrado de dirigirme a usted, para hacerle llegar el cordial saludo y en cumplimiento a la referencia se cumple con </w:t>
      </w:r>
      <w:r>
        <w:rPr>
          <w:lang w:val="es-ES"/>
        </w:rPr>
        <w:t>remitir el informe del pro</w:t>
      </w:r>
      <w:r w:rsidR="009B1EFA">
        <w:rPr>
          <w:lang w:val="es-ES"/>
        </w:rPr>
        <w:t>ceso de Evaluación HEREHUA 2022 a las Instituciones Educativas del nivel inicial, primaria y secundaria</w:t>
      </w:r>
    </w:p>
    <w:p w:rsidR="00D558CE" w:rsidRPr="00C54628" w:rsidRDefault="00D558CE" w:rsidP="00D558CE">
      <w:pPr>
        <w:jc w:val="both"/>
        <w:rPr>
          <w:lang w:val="es-ES"/>
        </w:rPr>
      </w:pPr>
      <w:r w:rsidRPr="00C54628">
        <w:rPr>
          <w:b/>
          <w:lang w:val="es-ES"/>
        </w:rPr>
        <w:t>I.</w:t>
      </w:r>
      <w:r w:rsidRPr="00C54628">
        <w:rPr>
          <w:b/>
          <w:lang w:val="es-ES"/>
        </w:rPr>
        <w:tab/>
        <w:t>ANTECEDENTES:</w:t>
      </w:r>
    </w:p>
    <w:p w:rsidR="007C70B7" w:rsidRDefault="00D558CE" w:rsidP="00D558CE">
      <w:pPr>
        <w:spacing w:after="0"/>
        <w:ind w:left="1416" w:hanging="708"/>
        <w:jc w:val="both"/>
        <w:rPr>
          <w:b/>
          <w:lang w:val="es-ES"/>
        </w:rPr>
      </w:pPr>
      <w:r w:rsidRPr="00C54628">
        <w:rPr>
          <w:b/>
          <w:lang w:val="es-ES"/>
        </w:rPr>
        <w:t>1.1</w:t>
      </w:r>
      <w:r w:rsidR="007C70B7">
        <w:rPr>
          <w:b/>
          <w:lang w:val="es-ES"/>
        </w:rPr>
        <w:t xml:space="preserve"> </w:t>
      </w:r>
      <w:r w:rsidR="007C70B7">
        <w:rPr>
          <w:lang w:val="es-ES"/>
        </w:rPr>
        <w:t>Oficio Múltiple N°037-2022-GOB-REG-HVCA/GDRS-DREH-DGP</w:t>
      </w:r>
      <w:r w:rsidRPr="00C54628">
        <w:rPr>
          <w:b/>
          <w:lang w:val="es-ES"/>
        </w:rPr>
        <w:tab/>
      </w:r>
    </w:p>
    <w:p w:rsidR="00D558CE" w:rsidRPr="00203756" w:rsidRDefault="007C70B7" w:rsidP="00D558CE">
      <w:pPr>
        <w:spacing w:after="0"/>
        <w:ind w:left="1416" w:hanging="708"/>
        <w:jc w:val="both"/>
        <w:rPr>
          <w:rFonts w:ascii="Arial Narrow" w:hAnsi="Arial Narrow" w:cs="Arial"/>
        </w:rPr>
      </w:pPr>
      <w:r>
        <w:rPr>
          <w:b/>
          <w:lang w:val="es-ES"/>
        </w:rPr>
        <w:t xml:space="preserve"> 1.2 </w:t>
      </w:r>
      <w:r w:rsidR="005C32B3">
        <w:rPr>
          <w:lang w:val="es-ES"/>
        </w:rPr>
        <w:t>Directiva N°027-2022-GOB-REG-HVCA/GRDS/DGP-DREH</w:t>
      </w:r>
      <w:r w:rsidR="00D558CE">
        <w:rPr>
          <w:rFonts w:ascii="Arial Narrow" w:hAnsi="Arial Narrow"/>
          <w:lang w:val="es-MX"/>
        </w:rPr>
        <w:tab/>
      </w:r>
    </w:p>
    <w:p w:rsidR="00D558CE" w:rsidRPr="00C54628" w:rsidRDefault="00D558CE" w:rsidP="00D558CE">
      <w:pPr>
        <w:spacing w:after="0"/>
        <w:jc w:val="both"/>
        <w:rPr>
          <w:lang w:val="es-ES"/>
        </w:rPr>
      </w:pPr>
    </w:p>
    <w:p w:rsidR="00D558CE" w:rsidRPr="00C54628" w:rsidRDefault="00D558CE" w:rsidP="00D558CE">
      <w:pPr>
        <w:jc w:val="both"/>
        <w:rPr>
          <w:b/>
          <w:lang w:val="es-ES"/>
        </w:rPr>
      </w:pPr>
      <w:r w:rsidRPr="00C54628">
        <w:rPr>
          <w:b/>
          <w:lang w:val="es-ES"/>
        </w:rPr>
        <w:t>II.</w:t>
      </w:r>
      <w:r w:rsidRPr="00C54628">
        <w:rPr>
          <w:b/>
          <w:lang w:val="es-ES"/>
        </w:rPr>
        <w:tab/>
        <w:t>ANÁLISIS:</w:t>
      </w:r>
    </w:p>
    <w:p w:rsidR="00D558CE" w:rsidRDefault="00D558CE" w:rsidP="00D558CE">
      <w:pPr>
        <w:numPr>
          <w:ilvl w:val="1"/>
          <w:numId w:val="1"/>
        </w:numPr>
        <w:contextualSpacing/>
        <w:jc w:val="both"/>
        <w:rPr>
          <w:lang w:val="es-ES"/>
        </w:rPr>
      </w:pPr>
      <w:r>
        <w:rPr>
          <w:lang w:val="es-ES"/>
        </w:rPr>
        <w:t xml:space="preserve">Que, según </w:t>
      </w:r>
      <w:r w:rsidR="00541A4E">
        <w:rPr>
          <w:lang w:val="es-ES"/>
        </w:rPr>
        <w:t xml:space="preserve">la </w:t>
      </w:r>
      <w:r w:rsidR="00541A4E">
        <w:rPr>
          <w:lang w:val="es-ES"/>
        </w:rPr>
        <w:t>Directiva N°027-2022-GOB-REG-HVCA/GRDS/DGP-DREH</w:t>
      </w:r>
    </w:p>
    <w:p w:rsidR="005756F4" w:rsidRDefault="005756F4" w:rsidP="00D558CE">
      <w:pPr>
        <w:numPr>
          <w:ilvl w:val="1"/>
          <w:numId w:val="1"/>
        </w:numPr>
        <w:contextualSpacing/>
        <w:jc w:val="both"/>
        <w:rPr>
          <w:lang w:val="es-ES"/>
        </w:rPr>
      </w:pPr>
      <w:r>
        <w:rPr>
          <w:lang w:val="es-ES"/>
        </w:rPr>
        <w:t>Que,</w:t>
      </w:r>
      <w:r>
        <w:rPr>
          <w:lang w:val="es-ES"/>
        </w:rPr>
        <w:t xml:space="preserve"> siendo el objetivo específico conocer los niveles de logro de los estudiantes de 5 años en el nivel inicial, cuarto grado en el nivel primaria y segundo año en el nivel secundaria, para identificar las necesidades de aprendizaje de los estudiantes según las competencias en las áreas a evaluar de: </w:t>
      </w:r>
      <w:r w:rsidR="0070639A">
        <w:rPr>
          <w:lang w:val="es-ES"/>
        </w:rPr>
        <w:t xml:space="preserve">comunicación en el nivel inicial, </w:t>
      </w:r>
      <w:r>
        <w:rPr>
          <w:lang w:val="es-ES"/>
        </w:rPr>
        <w:t>lectura, matemática, personal social, ciencia y tecnología en el nivel primaria; y en las áreas de comunicación, matemática, ciencias sociales y ciencia y tecnología</w:t>
      </w:r>
      <w:r w:rsidR="0070639A">
        <w:rPr>
          <w:lang w:val="es-ES"/>
        </w:rPr>
        <w:t>, en secundaria.</w:t>
      </w:r>
    </w:p>
    <w:p w:rsidR="005756F4" w:rsidRDefault="005756F4" w:rsidP="00D558CE">
      <w:pPr>
        <w:numPr>
          <w:ilvl w:val="1"/>
          <w:numId w:val="1"/>
        </w:numPr>
        <w:contextualSpacing/>
        <w:jc w:val="both"/>
        <w:rPr>
          <w:lang w:val="es-ES"/>
        </w:rPr>
      </w:pPr>
      <w:r>
        <w:rPr>
          <w:lang w:val="es-ES"/>
        </w:rPr>
        <w:t xml:space="preserve"> </w:t>
      </w:r>
      <w:r>
        <w:rPr>
          <w:lang w:val="es-ES"/>
        </w:rPr>
        <w:t>Que,</w:t>
      </w:r>
      <w:r>
        <w:rPr>
          <w:lang w:val="es-ES"/>
        </w:rPr>
        <w:t xml:space="preserve"> implementándose el proceso de evaluación se informa de la siguiente manera: </w:t>
      </w:r>
    </w:p>
    <w:p w:rsidR="009772D5" w:rsidRDefault="009772D5" w:rsidP="009772D5">
      <w:pPr>
        <w:ind w:left="1080"/>
        <w:contextualSpacing/>
        <w:jc w:val="both"/>
        <w:rPr>
          <w:lang w:val="es-ES"/>
        </w:rPr>
      </w:pPr>
    </w:p>
    <w:p w:rsidR="009772D5" w:rsidRPr="007478CF" w:rsidRDefault="009772D5" w:rsidP="009772D5">
      <w:pPr>
        <w:ind w:left="1080"/>
        <w:contextualSpacing/>
        <w:jc w:val="center"/>
        <w:rPr>
          <w:lang w:val="es-ES"/>
        </w:rPr>
      </w:pPr>
      <w:r>
        <w:rPr>
          <w:lang w:val="es-ES"/>
        </w:rPr>
        <w:t>EVALUACIÓN REGIONAL DE ESTUDIANTES EREHUA 2022</w:t>
      </w:r>
    </w:p>
    <w:p w:rsidR="00D558CE" w:rsidRDefault="00D558CE" w:rsidP="00D558CE">
      <w:pPr>
        <w:contextualSpacing/>
        <w:jc w:val="center"/>
        <w:rPr>
          <w:noProof/>
          <w:lang w:eastAsia="es-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756F4" w:rsidTr="00DD00D4">
        <w:tc>
          <w:tcPr>
            <w:tcW w:w="2831" w:type="dxa"/>
            <w:shd w:val="clear" w:color="auto" w:fill="00B050"/>
          </w:tcPr>
          <w:p w:rsidR="005756F4" w:rsidRPr="00DD00D4" w:rsidRDefault="005756F4" w:rsidP="00D558CE">
            <w:pPr>
              <w:contextualSpacing/>
              <w:jc w:val="center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 xml:space="preserve">LOGROS </w:t>
            </w:r>
          </w:p>
          <w:p w:rsidR="00DD00D4" w:rsidRPr="00DD00D4" w:rsidRDefault="00DD00D4" w:rsidP="00D558CE">
            <w:pPr>
              <w:contextualSpacing/>
              <w:jc w:val="center"/>
              <w:rPr>
                <w:b/>
                <w:noProof/>
                <w:lang w:eastAsia="es-PE"/>
              </w:rPr>
            </w:pPr>
          </w:p>
        </w:tc>
        <w:tc>
          <w:tcPr>
            <w:tcW w:w="2831" w:type="dxa"/>
            <w:shd w:val="clear" w:color="auto" w:fill="FF0000"/>
          </w:tcPr>
          <w:p w:rsidR="005756F4" w:rsidRPr="00DD00D4" w:rsidRDefault="005756F4" w:rsidP="00D558CE">
            <w:pPr>
              <w:contextualSpacing/>
              <w:jc w:val="center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 xml:space="preserve">DIFICULTADES </w:t>
            </w:r>
          </w:p>
        </w:tc>
        <w:tc>
          <w:tcPr>
            <w:tcW w:w="2832" w:type="dxa"/>
            <w:shd w:val="clear" w:color="auto" w:fill="FFC000" w:themeFill="accent4"/>
          </w:tcPr>
          <w:p w:rsidR="005756F4" w:rsidRPr="00DD00D4" w:rsidRDefault="005756F4" w:rsidP="00D558CE">
            <w:pPr>
              <w:contextualSpacing/>
              <w:jc w:val="center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 xml:space="preserve">SUGERENCIAS DE MEJORA </w:t>
            </w:r>
          </w:p>
        </w:tc>
      </w:tr>
      <w:tr w:rsidR="005756F4" w:rsidTr="00DD00D4">
        <w:tc>
          <w:tcPr>
            <w:tcW w:w="2831" w:type="dxa"/>
            <w:shd w:val="clear" w:color="auto" w:fill="00B050"/>
          </w:tcPr>
          <w:p w:rsidR="002D6AFD" w:rsidRPr="00DD00D4" w:rsidRDefault="002D6AFD" w:rsidP="002550D3">
            <w:pPr>
              <w:pStyle w:val="Prrafodelista"/>
              <w:numPr>
                <w:ilvl w:val="0"/>
                <w:numId w:val="3"/>
              </w:numPr>
              <w:ind w:left="313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Se realizo la socialización de los protocolos de evaluación a los especialistas evaluadores.</w:t>
            </w:r>
          </w:p>
          <w:p w:rsidR="00D648E1" w:rsidRPr="00DD00D4" w:rsidRDefault="00D648E1" w:rsidP="002550D3">
            <w:pPr>
              <w:pStyle w:val="Prrafodelista"/>
              <w:numPr>
                <w:ilvl w:val="0"/>
                <w:numId w:val="3"/>
              </w:numPr>
              <w:ind w:left="313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 xml:space="preserve">Se logro imprimir los cuadernillos de </w:t>
            </w:r>
            <w:r w:rsidRPr="00DD00D4">
              <w:rPr>
                <w:b/>
                <w:noProof/>
                <w:lang w:eastAsia="es-PE"/>
              </w:rPr>
              <w:lastRenderedPageBreak/>
              <w:t>evaluación a pesar de tener muchas dificultades.</w:t>
            </w:r>
          </w:p>
          <w:p w:rsidR="00D648E1" w:rsidRPr="00DD00D4" w:rsidRDefault="00D648E1" w:rsidP="002550D3">
            <w:pPr>
              <w:pStyle w:val="Prrafodelista"/>
              <w:numPr>
                <w:ilvl w:val="0"/>
                <w:numId w:val="3"/>
              </w:numPr>
              <w:ind w:left="313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Se realizo la entrega al 100% de los KIT de e</w:t>
            </w:r>
            <w:r w:rsidR="002D6AFD" w:rsidRPr="00DD00D4">
              <w:rPr>
                <w:b/>
                <w:noProof/>
                <w:lang w:eastAsia="es-PE"/>
              </w:rPr>
              <w:t>valuación al 100% a los especialistas responsables de la evaluación según las II.EE focalizadas.</w:t>
            </w:r>
          </w:p>
          <w:p w:rsidR="002550D3" w:rsidRPr="00DD00D4" w:rsidRDefault="002550D3" w:rsidP="002550D3">
            <w:pPr>
              <w:pStyle w:val="Prrafodelista"/>
              <w:numPr>
                <w:ilvl w:val="0"/>
                <w:numId w:val="3"/>
              </w:numPr>
              <w:ind w:left="313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Se cumplio con la aplica</w:t>
            </w:r>
            <w:r w:rsidR="00D27F5A" w:rsidRPr="00DD00D4">
              <w:rPr>
                <w:b/>
                <w:noProof/>
                <w:lang w:eastAsia="es-PE"/>
              </w:rPr>
              <w:t xml:space="preserve">ción de la evaluación regional  de estudiantes </w:t>
            </w:r>
            <w:r w:rsidRPr="00DD00D4">
              <w:rPr>
                <w:b/>
                <w:noProof/>
                <w:lang w:eastAsia="es-PE"/>
              </w:rPr>
              <w:t xml:space="preserve"> EREHU</w:t>
            </w:r>
            <w:r w:rsidR="00BF2539" w:rsidRPr="00DD00D4">
              <w:rPr>
                <w:b/>
                <w:noProof/>
                <w:lang w:eastAsia="es-PE"/>
              </w:rPr>
              <w:t>A en el nivel inicial  (16 II.EE focalizadas  que corresponde al 100%.</w:t>
            </w:r>
          </w:p>
          <w:p w:rsidR="005756F4" w:rsidRPr="00DD00D4" w:rsidRDefault="002550D3" w:rsidP="002550D3">
            <w:pPr>
              <w:pStyle w:val="Prrafodelista"/>
              <w:numPr>
                <w:ilvl w:val="0"/>
                <w:numId w:val="3"/>
              </w:numPr>
              <w:ind w:left="313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Cumplir con la aplica</w:t>
            </w:r>
            <w:r w:rsidR="00D27F5A" w:rsidRPr="00DD00D4">
              <w:rPr>
                <w:b/>
                <w:noProof/>
                <w:lang w:eastAsia="es-PE"/>
              </w:rPr>
              <w:t>ción de la evaluación regional</w:t>
            </w:r>
            <w:r w:rsidRPr="00DD00D4">
              <w:rPr>
                <w:b/>
                <w:noProof/>
                <w:lang w:eastAsia="es-PE"/>
              </w:rPr>
              <w:t xml:space="preserve"> EREHUA</w:t>
            </w:r>
            <w:r w:rsidR="001E26CF" w:rsidRPr="00DD00D4">
              <w:rPr>
                <w:b/>
                <w:noProof/>
                <w:lang w:eastAsia="es-PE"/>
              </w:rPr>
              <w:t xml:space="preserve"> en el nivel primaria ( 29 II.EE  focalizadas que corresponde </w:t>
            </w:r>
            <w:r w:rsidRPr="00DD00D4">
              <w:rPr>
                <w:b/>
                <w:noProof/>
                <w:lang w:eastAsia="es-PE"/>
              </w:rPr>
              <w:t xml:space="preserve"> al 100%</w:t>
            </w:r>
            <w:r w:rsidR="001E26CF" w:rsidRPr="00DD00D4">
              <w:rPr>
                <w:b/>
                <w:noProof/>
                <w:lang w:eastAsia="es-PE"/>
              </w:rPr>
              <w:t>.</w:t>
            </w:r>
            <w:r w:rsidRPr="00DD00D4">
              <w:rPr>
                <w:b/>
                <w:noProof/>
                <w:lang w:eastAsia="es-PE"/>
              </w:rPr>
              <w:t xml:space="preserve"> </w:t>
            </w:r>
          </w:p>
          <w:p w:rsidR="002550D3" w:rsidRPr="00DD00D4" w:rsidRDefault="002550D3" w:rsidP="002550D3">
            <w:pPr>
              <w:pStyle w:val="Prrafodelista"/>
              <w:numPr>
                <w:ilvl w:val="0"/>
                <w:numId w:val="3"/>
              </w:numPr>
              <w:ind w:left="313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Cumplir con la aplic</w:t>
            </w:r>
            <w:r w:rsidR="00231511" w:rsidRPr="00DD00D4">
              <w:rPr>
                <w:b/>
                <w:noProof/>
                <w:lang w:eastAsia="es-PE"/>
              </w:rPr>
              <w:t>ación de la evaluación regional</w:t>
            </w:r>
            <w:r w:rsidRPr="00DD00D4">
              <w:rPr>
                <w:b/>
                <w:noProof/>
                <w:lang w:eastAsia="es-PE"/>
              </w:rPr>
              <w:t xml:space="preserve"> EREHUA </w:t>
            </w:r>
            <w:r w:rsidR="001E26CF" w:rsidRPr="00DD00D4">
              <w:rPr>
                <w:b/>
                <w:noProof/>
                <w:lang w:eastAsia="es-PE"/>
              </w:rPr>
              <w:t xml:space="preserve"> en el nivel secundaria 30 II.EE focalizadas que corresponde </w:t>
            </w:r>
            <w:r w:rsidRPr="00DD00D4">
              <w:rPr>
                <w:b/>
                <w:noProof/>
                <w:lang w:eastAsia="es-PE"/>
              </w:rPr>
              <w:t xml:space="preserve">al 100% </w:t>
            </w:r>
            <w:r w:rsidR="001E26CF" w:rsidRPr="00DD00D4">
              <w:rPr>
                <w:b/>
                <w:noProof/>
                <w:lang w:eastAsia="es-PE"/>
              </w:rPr>
              <w:t>.</w:t>
            </w:r>
          </w:p>
          <w:p w:rsidR="00D648E1" w:rsidRPr="00DD00D4" w:rsidRDefault="00D648E1" w:rsidP="002550D3">
            <w:pPr>
              <w:pStyle w:val="Prrafodelista"/>
              <w:numPr>
                <w:ilvl w:val="0"/>
                <w:numId w:val="3"/>
              </w:numPr>
              <w:ind w:left="313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S</w:t>
            </w:r>
            <w:r w:rsidR="00FA6891" w:rsidRPr="00DD00D4">
              <w:rPr>
                <w:b/>
                <w:noProof/>
                <w:lang w:eastAsia="es-PE"/>
              </w:rPr>
              <w:t>e cumplio al 100% con el reporte de la evaluación regional EREHUA  al aplicativo de la DRE.</w:t>
            </w:r>
          </w:p>
          <w:p w:rsidR="002550D3" w:rsidRPr="00DD00D4" w:rsidRDefault="002550D3" w:rsidP="002550D3">
            <w:pPr>
              <w:ind w:left="-47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 xml:space="preserve"> </w:t>
            </w:r>
          </w:p>
        </w:tc>
        <w:tc>
          <w:tcPr>
            <w:tcW w:w="2831" w:type="dxa"/>
            <w:shd w:val="clear" w:color="auto" w:fill="FF0000"/>
          </w:tcPr>
          <w:p w:rsidR="005756F4" w:rsidRPr="00DD00D4" w:rsidRDefault="002550D3" w:rsidP="006B7CE2">
            <w:pPr>
              <w:pStyle w:val="Prrafodelista"/>
              <w:numPr>
                <w:ilvl w:val="0"/>
                <w:numId w:val="3"/>
              </w:numPr>
              <w:ind w:left="317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lastRenderedPageBreak/>
              <w:t>Falta de asisgnación de presupuesto para la impresión de los cuadernillos de evaluación.</w:t>
            </w:r>
          </w:p>
          <w:p w:rsidR="002550D3" w:rsidRPr="00DD00D4" w:rsidRDefault="002550D3" w:rsidP="006B7CE2">
            <w:pPr>
              <w:pStyle w:val="Prrafodelista"/>
              <w:numPr>
                <w:ilvl w:val="0"/>
                <w:numId w:val="3"/>
              </w:numPr>
              <w:ind w:left="317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 xml:space="preserve">Falta de material para la impresión de los </w:t>
            </w:r>
            <w:r w:rsidRPr="00DD00D4">
              <w:rPr>
                <w:b/>
                <w:noProof/>
                <w:lang w:eastAsia="es-PE"/>
              </w:rPr>
              <w:lastRenderedPageBreak/>
              <w:t>cuadernillos como hoja boon, tonner y impresoras para la impresión.</w:t>
            </w:r>
          </w:p>
          <w:p w:rsidR="0070639A" w:rsidRPr="00DD00D4" w:rsidRDefault="0070639A" w:rsidP="006B7CE2">
            <w:pPr>
              <w:pStyle w:val="Prrafodelista"/>
              <w:numPr>
                <w:ilvl w:val="0"/>
                <w:numId w:val="3"/>
              </w:numPr>
              <w:ind w:left="317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Falta de involucramineto de algunos  especialistas de la linea estrategica: Aprendizaje  y evaluación a lo largo de la vida.</w:t>
            </w:r>
          </w:p>
          <w:p w:rsidR="002550D3" w:rsidRPr="00DD00D4" w:rsidRDefault="002550D3" w:rsidP="006B7CE2">
            <w:pPr>
              <w:pStyle w:val="Prrafodelista"/>
              <w:numPr>
                <w:ilvl w:val="0"/>
                <w:numId w:val="3"/>
              </w:numPr>
              <w:ind w:left="317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Falta de apoyo</w:t>
            </w:r>
            <w:r w:rsidR="00C146F8" w:rsidRPr="00DD00D4">
              <w:rPr>
                <w:b/>
                <w:noProof/>
                <w:lang w:eastAsia="es-PE"/>
              </w:rPr>
              <w:t xml:space="preserve"> con personal logistico y material </w:t>
            </w:r>
            <w:r w:rsidRPr="00DD00D4">
              <w:rPr>
                <w:b/>
                <w:noProof/>
                <w:lang w:eastAsia="es-PE"/>
              </w:rPr>
              <w:t xml:space="preserve"> de las areas de AGA, AGI para la impresión de</w:t>
            </w:r>
            <w:r w:rsidR="00C146F8" w:rsidRPr="00DD00D4">
              <w:rPr>
                <w:b/>
                <w:noProof/>
                <w:lang w:eastAsia="es-PE"/>
              </w:rPr>
              <w:t xml:space="preserve"> los cuadernillos de evaluación.</w:t>
            </w:r>
          </w:p>
          <w:p w:rsidR="00C146F8" w:rsidRPr="00DD00D4" w:rsidRDefault="00C146F8" w:rsidP="002550D3">
            <w:pPr>
              <w:pStyle w:val="Prrafodelista"/>
              <w:numPr>
                <w:ilvl w:val="0"/>
                <w:numId w:val="3"/>
              </w:numPr>
              <w:ind w:left="317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Falta de apoyo con personal para la aplicación de la evaluación EREHUA de las áreas de AGA Y AGI</w:t>
            </w:r>
          </w:p>
        </w:tc>
        <w:tc>
          <w:tcPr>
            <w:tcW w:w="2832" w:type="dxa"/>
            <w:shd w:val="clear" w:color="auto" w:fill="FFC000" w:themeFill="accent4"/>
          </w:tcPr>
          <w:p w:rsidR="005756F4" w:rsidRPr="00DD00D4" w:rsidRDefault="00613723" w:rsidP="006B7CE2">
            <w:pPr>
              <w:pStyle w:val="Prrafodelista"/>
              <w:numPr>
                <w:ilvl w:val="0"/>
                <w:numId w:val="3"/>
              </w:numPr>
              <w:tabs>
                <w:tab w:val="left" w:pos="1029"/>
              </w:tabs>
              <w:ind w:left="462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lastRenderedPageBreak/>
              <w:t>Que la UGEL en coordinación con las jefaturas de las áreas asignen presupuesto para</w:t>
            </w:r>
            <w:r w:rsidR="005F08AA" w:rsidRPr="00DD00D4">
              <w:rPr>
                <w:b/>
                <w:noProof/>
                <w:lang w:eastAsia="es-PE"/>
              </w:rPr>
              <w:t xml:space="preserve"> materiales, y viáticos  para la </w:t>
            </w:r>
            <w:r w:rsidRPr="00DD00D4">
              <w:rPr>
                <w:b/>
                <w:noProof/>
                <w:lang w:eastAsia="es-PE"/>
              </w:rPr>
              <w:t xml:space="preserve"> </w:t>
            </w:r>
            <w:r w:rsidRPr="00DD00D4">
              <w:rPr>
                <w:b/>
                <w:noProof/>
                <w:lang w:eastAsia="es-PE"/>
              </w:rPr>
              <w:lastRenderedPageBreak/>
              <w:t>Evaluación Regional  EREHUA.</w:t>
            </w:r>
          </w:p>
          <w:p w:rsidR="006B7CE2" w:rsidRPr="00DD00D4" w:rsidRDefault="006B7CE2" w:rsidP="006B7CE2">
            <w:pPr>
              <w:pStyle w:val="Prrafodelista"/>
              <w:numPr>
                <w:ilvl w:val="0"/>
                <w:numId w:val="3"/>
              </w:numPr>
              <w:tabs>
                <w:tab w:val="left" w:pos="1029"/>
              </w:tabs>
              <w:ind w:left="462"/>
              <w:jc w:val="both"/>
              <w:rPr>
                <w:b/>
                <w:noProof/>
                <w:lang w:eastAsia="es-PE"/>
              </w:rPr>
            </w:pPr>
            <w:r w:rsidRPr="00DD00D4">
              <w:rPr>
                <w:b/>
                <w:noProof/>
                <w:lang w:eastAsia="es-PE"/>
              </w:rPr>
              <w:t>Apoyo con personal para la evaluación EREHUA de parte de las áreas de AGA Y AGI de esa manera poder coberturar mayor cantiad de II.EE en el nivel primaria.</w:t>
            </w:r>
          </w:p>
        </w:tc>
      </w:tr>
    </w:tbl>
    <w:p w:rsidR="000C7EC7" w:rsidRDefault="000C7EC7" w:rsidP="000C7EC7">
      <w:pPr>
        <w:contextualSpacing/>
        <w:rPr>
          <w:lang w:val="es-ES"/>
        </w:rPr>
      </w:pPr>
    </w:p>
    <w:p w:rsidR="00154BD4" w:rsidRPr="0093466B" w:rsidRDefault="00154BD4" w:rsidP="000C7EC7">
      <w:pPr>
        <w:contextualSpacing/>
        <w:rPr>
          <w:lang w:val="es-ES"/>
        </w:rPr>
      </w:pPr>
    </w:p>
    <w:p w:rsidR="00D558CE" w:rsidRDefault="00D558CE" w:rsidP="0007528A">
      <w:pPr>
        <w:numPr>
          <w:ilvl w:val="1"/>
          <w:numId w:val="1"/>
        </w:numPr>
        <w:contextualSpacing/>
        <w:jc w:val="both"/>
        <w:rPr>
          <w:lang w:val="es-ES"/>
        </w:rPr>
      </w:pPr>
      <w:r w:rsidRPr="00C54628">
        <w:rPr>
          <w:rFonts w:ascii="Arial Narrow" w:hAnsi="Arial Narrow" w:cs="Arial"/>
          <w:lang w:val="es-ES"/>
        </w:rPr>
        <w:t>Que,</w:t>
      </w:r>
      <w:r w:rsidR="00F55202">
        <w:rPr>
          <w:rFonts w:ascii="Arial Narrow" w:hAnsi="Arial Narrow" w:cs="Arial"/>
          <w:lang w:val="es-ES"/>
        </w:rPr>
        <w:t xml:space="preserve"> en cumplimiento a la directiva N°027 – 2022 y al </w:t>
      </w:r>
      <w:r w:rsidR="0007528A">
        <w:rPr>
          <w:rFonts w:ascii="Arial Narrow" w:hAnsi="Arial Narrow" w:cs="Arial"/>
          <w:lang w:val="es-ES"/>
        </w:rPr>
        <w:t>plan específico</w:t>
      </w:r>
      <w:r w:rsidR="00F55202">
        <w:rPr>
          <w:rFonts w:ascii="Arial Narrow" w:hAnsi="Arial Narrow" w:cs="Arial"/>
          <w:lang w:val="es-ES"/>
        </w:rPr>
        <w:t xml:space="preserve"> de la evaluación </w:t>
      </w:r>
      <w:r w:rsidR="0007528A">
        <w:rPr>
          <w:rFonts w:ascii="Arial Narrow" w:hAnsi="Arial Narrow" w:cs="Arial"/>
          <w:lang w:val="es-ES"/>
        </w:rPr>
        <w:t>provincial de</w:t>
      </w:r>
      <w:r w:rsidR="00F55202">
        <w:rPr>
          <w:rFonts w:ascii="Arial Narrow" w:hAnsi="Arial Narrow" w:cs="Arial"/>
          <w:lang w:val="es-ES"/>
        </w:rPr>
        <w:t xml:space="preserve"> estudiantes 2022 </w:t>
      </w:r>
      <w:r w:rsidR="0007528A">
        <w:rPr>
          <w:rFonts w:ascii="Arial Narrow" w:hAnsi="Arial Narrow" w:cs="Arial"/>
          <w:lang w:val="es-ES"/>
        </w:rPr>
        <w:t>“EREHUA</w:t>
      </w:r>
      <w:r w:rsidR="00F55202">
        <w:rPr>
          <w:rFonts w:ascii="Arial Narrow" w:hAnsi="Arial Narrow" w:cs="Arial"/>
          <w:lang w:val="es-ES"/>
        </w:rPr>
        <w:t xml:space="preserve">” </w:t>
      </w:r>
      <w:r w:rsidR="0070639A">
        <w:rPr>
          <w:rFonts w:ascii="Arial Narrow" w:hAnsi="Arial Narrow" w:cs="Arial"/>
          <w:lang w:val="es-ES"/>
        </w:rPr>
        <w:t xml:space="preserve">se </w:t>
      </w:r>
      <w:r w:rsidR="0007528A">
        <w:rPr>
          <w:rFonts w:ascii="Arial Narrow" w:hAnsi="Arial Narrow" w:cs="Arial"/>
          <w:lang w:val="es-ES"/>
        </w:rPr>
        <w:t>cumplió</w:t>
      </w:r>
      <w:r w:rsidR="0070639A">
        <w:rPr>
          <w:rFonts w:ascii="Arial Narrow" w:hAnsi="Arial Narrow" w:cs="Arial"/>
          <w:lang w:val="es-ES"/>
        </w:rPr>
        <w:t xml:space="preserve"> con ejecutar la evaluación regional EREHUA.</w:t>
      </w:r>
    </w:p>
    <w:p w:rsidR="0007528A" w:rsidRPr="0007528A" w:rsidRDefault="0007528A" w:rsidP="0007528A">
      <w:pPr>
        <w:ind w:left="1080"/>
        <w:contextualSpacing/>
        <w:jc w:val="both"/>
        <w:rPr>
          <w:lang w:val="es-ES"/>
        </w:rPr>
      </w:pPr>
    </w:p>
    <w:p w:rsidR="00D558CE" w:rsidRPr="00C54628" w:rsidRDefault="00D558CE" w:rsidP="00D558CE">
      <w:pPr>
        <w:jc w:val="both"/>
        <w:rPr>
          <w:b/>
          <w:lang w:val="es-ES"/>
        </w:rPr>
      </w:pPr>
      <w:r w:rsidRPr="00C54628">
        <w:rPr>
          <w:b/>
          <w:lang w:val="es-ES"/>
        </w:rPr>
        <w:t>III.</w:t>
      </w:r>
      <w:r w:rsidRPr="00C54628">
        <w:rPr>
          <w:b/>
          <w:lang w:val="es-ES"/>
        </w:rPr>
        <w:tab/>
        <w:t>CONCLUSIÓN:</w:t>
      </w:r>
    </w:p>
    <w:p w:rsidR="00C71550" w:rsidRDefault="00C71550" w:rsidP="00D558CE">
      <w:pPr>
        <w:numPr>
          <w:ilvl w:val="1"/>
          <w:numId w:val="2"/>
        </w:numPr>
        <w:contextualSpacing/>
        <w:jc w:val="both"/>
        <w:rPr>
          <w:lang w:val="es-ES"/>
        </w:rPr>
      </w:pPr>
      <w:r w:rsidRPr="00C54628">
        <w:rPr>
          <w:rFonts w:ascii="Arial Narrow" w:hAnsi="Arial Narrow" w:cs="Arial"/>
        </w:rPr>
        <w:t>Se</w:t>
      </w:r>
      <w:r>
        <w:rPr>
          <w:rFonts w:ascii="Arial Narrow" w:hAnsi="Arial Narrow" w:cs="Arial"/>
        </w:rPr>
        <w:t xml:space="preserve"> cumplió con la Evaluación Regional a estudiantes </w:t>
      </w:r>
      <w:r w:rsidR="00B95AB2">
        <w:rPr>
          <w:rFonts w:ascii="Arial Narrow" w:hAnsi="Arial Narrow" w:cs="Arial"/>
        </w:rPr>
        <w:t>EREHUA 2022</w:t>
      </w:r>
      <w:r>
        <w:rPr>
          <w:rFonts w:ascii="Arial Narrow" w:hAnsi="Arial Narrow" w:cs="Arial"/>
        </w:rPr>
        <w:t xml:space="preserve"> al 100% de </w:t>
      </w:r>
      <w:r w:rsidR="00B95AB2">
        <w:rPr>
          <w:rFonts w:ascii="Arial Narrow" w:hAnsi="Arial Narrow" w:cs="Arial"/>
        </w:rPr>
        <w:t>instituciones focalizadas</w:t>
      </w:r>
      <w:r>
        <w:rPr>
          <w:rFonts w:ascii="Arial Narrow" w:hAnsi="Arial Narrow" w:cs="Arial"/>
        </w:rPr>
        <w:t xml:space="preserve"> del nivel inicial, </w:t>
      </w:r>
      <w:r w:rsidR="00B95AB2">
        <w:rPr>
          <w:rFonts w:ascii="Arial Narrow" w:hAnsi="Arial Narrow" w:cs="Arial"/>
        </w:rPr>
        <w:t>primaria y secundaria</w:t>
      </w:r>
      <w:r>
        <w:rPr>
          <w:rFonts w:ascii="Arial Narrow" w:hAnsi="Arial Narrow" w:cs="Arial"/>
        </w:rPr>
        <w:t>.</w:t>
      </w:r>
    </w:p>
    <w:p w:rsidR="00D558CE" w:rsidRPr="00C54628" w:rsidRDefault="00D558CE" w:rsidP="00D558CE">
      <w:pPr>
        <w:numPr>
          <w:ilvl w:val="1"/>
          <w:numId w:val="2"/>
        </w:numPr>
        <w:contextualSpacing/>
        <w:jc w:val="both"/>
        <w:rPr>
          <w:lang w:val="es-ES"/>
        </w:rPr>
      </w:pPr>
      <w:r w:rsidRPr="00C54628">
        <w:rPr>
          <w:lang w:val="es-ES"/>
        </w:rPr>
        <w:t xml:space="preserve"> </w:t>
      </w:r>
      <w:r w:rsidRPr="00C54628">
        <w:rPr>
          <w:rFonts w:ascii="Arial Narrow" w:hAnsi="Arial Narrow" w:cs="Arial"/>
        </w:rPr>
        <w:t xml:space="preserve">Se cumple </w:t>
      </w:r>
      <w:r>
        <w:rPr>
          <w:rFonts w:ascii="Arial Narrow" w:hAnsi="Arial Narrow" w:cs="Arial"/>
        </w:rPr>
        <w:t>con elevar el presente</w:t>
      </w:r>
      <w:r w:rsidR="0007528A">
        <w:rPr>
          <w:rFonts w:ascii="Arial Narrow" w:hAnsi="Arial Narrow" w:cs="Arial"/>
        </w:rPr>
        <w:t xml:space="preserve"> informe de evaluación regional </w:t>
      </w:r>
      <w:r w:rsidR="00FC31EA">
        <w:rPr>
          <w:rFonts w:ascii="Arial Narrow" w:hAnsi="Arial Narrow" w:cs="Arial"/>
        </w:rPr>
        <w:t>EREHUA para su conocimiento.</w:t>
      </w:r>
    </w:p>
    <w:p w:rsidR="0007528A" w:rsidRPr="00154BD4" w:rsidRDefault="00FC31EA" w:rsidP="0007528A">
      <w:pPr>
        <w:numPr>
          <w:ilvl w:val="1"/>
          <w:numId w:val="2"/>
        </w:numPr>
        <w:contextualSpacing/>
        <w:jc w:val="both"/>
        <w:rPr>
          <w:b/>
          <w:lang w:val="es-ES"/>
        </w:rPr>
      </w:pPr>
      <w:r>
        <w:rPr>
          <w:rFonts w:ascii="Arial Narrow" w:hAnsi="Arial Narrow" w:cs="Arial"/>
        </w:rPr>
        <w:t>Se cumpla con remitir el informe correspondiente a dirección y jefaturas de las áreas de AGA y AGI para su conocimiento y toma de decisiones a fin de mejorar para el año escolar 2023.</w:t>
      </w:r>
      <w:r w:rsidRPr="00C54628">
        <w:rPr>
          <w:rFonts w:ascii="Arial Narrow" w:hAnsi="Arial Narrow" w:cs="Arial"/>
        </w:rPr>
        <w:t xml:space="preserve"> </w:t>
      </w:r>
    </w:p>
    <w:p w:rsidR="00154BD4" w:rsidRPr="0007528A" w:rsidRDefault="00154BD4" w:rsidP="00154BD4">
      <w:pPr>
        <w:ind w:left="1080"/>
        <w:contextualSpacing/>
        <w:jc w:val="both"/>
        <w:rPr>
          <w:b/>
          <w:lang w:val="es-ES"/>
        </w:rPr>
      </w:pPr>
    </w:p>
    <w:p w:rsidR="00D558CE" w:rsidRPr="00C54628" w:rsidRDefault="00D558CE" w:rsidP="0007528A">
      <w:pPr>
        <w:contextualSpacing/>
        <w:jc w:val="both"/>
        <w:rPr>
          <w:b/>
          <w:lang w:val="es-ES"/>
        </w:rPr>
      </w:pPr>
      <w:r w:rsidRPr="00C54628">
        <w:rPr>
          <w:b/>
          <w:lang w:val="es-ES"/>
        </w:rPr>
        <w:t>IV.        SUGERENCIAS:</w:t>
      </w:r>
    </w:p>
    <w:p w:rsidR="00154BD4" w:rsidRPr="00154BD4" w:rsidRDefault="00D558CE" w:rsidP="002C1979">
      <w:pPr>
        <w:ind w:left="720"/>
        <w:contextualSpacing/>
        <w:jc w:val="both"/>
        <w:rPr>
          <w:b/>
          <w:lang w:val="es-ES"/>
        </w:rPr>
      </w:pPr>
      <w:r w:rsidRPr="00C54628">
        <w:rPr>
          <w:b/>
          <w:lang w:val="es-ES"/>
        </w:rPr>
        <w:lastRenderedPageBreak/>
        <w:t xml:space="preserve">4.1 </w:t>
      </w:r>
      <w:r w:rsidR="00FC31EA">
        <w:rPr>
          <w:rFonts w:ascii="Arial Narrow" w:hAnsi="Arial Narrow" w:cs="Arial"/>
          <w:lang w:val="es-ES"/>
        </w:rPr>
        <w:t xml:space="preserve">Que, </w:t>
      </w:r>
      <w:r w:rsidR="00154BD4">
        <w:rPr>
          <w:rFonts w:ascii="Arial Narrow" w:hAnsi="Arial Narrow" w:cs="Arial"/>
        </w:rPr>
        <w:t>Se cumpla con remitir el informe correspondiente a dirección y jefaturas de las áreas de AGA y AGI para su conocimiento y toma de decisiones a fin de mejorar para el año escolar 2023.</w:t>
      </w:r>
      <w:r w:rsidR="00154BD4" w:rsidRPr="00C54628">
        <w:rPr>
          <w:rFonts w:ascii="Arial Narrow" w:hAnsi="Arial Narrow" w:cs="Arial"/>
        </w:rPr>
        <w:t xml:space="preserve"> </w:t>
      </w:r>
    </w:p>
    <w:p w:rsidR="00D558CE" w:rsidRPr="00C54628" w:rsidRDefault="005152C2" w:rsidP="00D558CE">
      <w:pPr>
        <w:ind w:left="720"/>
        <w:jc w:val="both"/>
        <w:rPr>
          <w:lang w:val="es-ES"/>
        </w:rPr>
      </w:pPr>
      <w:r>
        <w:rPr>
          <w:noProof/>
          <w:lang w:eastAsia="es-PE"/>
        </w:rPr>
        <w:drawing>
          <wp:anchor distT="0" distB="0" distL="114300" distR="114300" simplePos="0" relativeHeight="251659264" behindDoc="0" locked="0" layoutInCell="1" allowOverlap="1" wp14:anchorId="1D31F62C" wp14:editId="20BDC8C8">
            <wp:simplePos x="0" y="0"/>
            <wp:positionH relativeFrom="column">
              <wp:posOffset>3429000</wp:posOffset>
            </wp:positionH>
            <wp:positionV relativeFrom="paragraph">
              <wp:posOffset>197485</wp:posOffset>
            </wp:positionV>
            <wp:extent cx="646430" cy="1534795"/>
            <wp:effectExtent l="0" t="0" r="0" b="0"/>
            <wp:wrapSquare wrapText="bothSides"/>
            <wp:docPr id="2" name="Imagen 2" descr="E:\2020\yolanda2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Imagen 565" descr="E:\2020\yolanda2.jfif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19" t="31619" r="23267" b="5539"/>
                    <a:stretch/>
                  </pic:blipFill>
                  <pic:spPr bwMode="auto">
                    <a:xfrm rot="16200000">
                      <a:off x="0" y="0"/>
                      <a:ext cx="64643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58CE">
        <w:rPr>
          <w:rFonts w:ascii="Arial Narrow" w:hAnsi="Arial Narrow"/>
          <w:lang w:val="es-MX"/>
        </w:rPr>
        <w:tab/>
      </w:r>
      <w:r w:rsidR="00D558CE">
        <w:rPr>
          <w:rFonts w:ascii="Arial Narrow" w:hAnsi="Arial Narrow"/>
          <w:lang w:val="es-MX"/>
        </w:rPr>
        <w:tab/>
      </w:r>
      <w:r w:rsidR="00D558CE">
        <w:rPr>
          <w:rFonts w:ascii="Arial Narrow" w:hAnsi="Arial Narrow"/>
          <w:lang w:val="es-MX"/>
        </w:rPr>
        <w:tab/>
        <w:t xml:space="preserve">   </w:t>
      </w:r>
      <w:r w:rsidR="00D558CE" w:rsidRPr="00C54628">
        <w:rPr>
          <w:lang w:val="es-ES"/>
        </w:rPr>
        <w:tab/>
      </w:r>
    </w:p>
    <w:p w:rsidR="00D558CE" w:rsidRDefault="00384162" w:rsidP="00D558CE">
      <w:pPr>
        <w:ind w:left="1416" w:firstLine="708"/>
        <w:jc w:val="center"/>
      </w:pPr>
      <w:r>
        <w:drawing>
          <wp:anchor distT="0" distB="0" distL="114300" distR="114300" simplePos="0" relativeHeight="251661312" behindDoc="1" locked="0" layoutInCell="1" allowOverlap="1" wp14:anchorId="0E444018" wp14:editId="6B5B93D6">
            <wp:simplePos x="0" y="0"/>
            <wp:positionH relativeFrom="page">
              <wp:posOffset>1727835</wp:posOffset>
            </wp:positionH>
            <wp:positionV relativeFrom="paragraph">
              <wp:posOffset>285115</wp:posOffset>
            </wp:positionV>
            <wp:extent cx="1819910" cy="927100"/>
            <wp:effectExtent l="0" t="0" r="8890" b="6350"/>
            <wp:wrapNone/>
            <wp:docPr id="5" name="Imagen 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382916-100B-4695-8E5E-749C666EF4C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7382916-100B-4695-8E5E-749C666EF4CF}"/>
                        </a:ext>
                      </a:extLst>
                    </pic:cNvPr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2000"/>
                              </a14:imgEffect>
                              <a14:imgEffect>
                                <a14:saturation sat="147000"/>
                              </a14:imgEffect>
                              <a14:imgEffect>
                                <a14:brightnessContrast brigh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927100"/>
                    </a:xfrm>
                    <a:prstGeom prst="rect">
                      <a:avLst/>
                    </a:prstGeom>
                    <a:noFill/>
                    <a:effectLst>
                      <a:glow>
                        <a:schemeClr val="bg1"/>
                      </a:glow>
                      <a:softEdge rad="114300"/>
                    </a:effectLst>
                  </pic:spPr>
                </pic:pic>
              </a:graphicData>
            </a:graphic>
          </wp:anchor>
        </w:drawing>
      </w:r>
      <w:r w:rsidR="00D558CE">
        <w:t>Atentamente,</w:t>
      </w:r>
    </w:p>
    <w:p w:rsidR="00384162" w:rsidRDefault="00384162"/>
    <w:p w:rsidR="00384162" w:rsidRPr="00384162" w:rsidRDefault="00384162" w:rsidP="00384162"/>
    <w:p w:rsidR="00384162" w:rsidRPr="00384162" w:rsidRDefault="00384162" w:rsidP="00384162"/>
    <w:p w:rsidR="00384162" w:rsidRPr="00384162" w:rsidRDefault="003D19EC" w:rsidP="00384162">
      <w:r w:rsidRPr="004D46E3">
        <w:rPr>
          <w:rFonts w:ascii="Arial" w:hAnsi="Arial" w:cs="Arial"/>
        </w:rPr>
        <w:drawing>
          <wp:anchor distT="0" distB="0" distL="114300" distR="114300" simplePos="0" relativeHeight="251663360" behindDoc="0" locked="0" layoutInCell="1" allowOverlap="1" wp14:anchorId="4FA76DC7" wp14:editId="652B4894">
            <wp:simplePos x="0" y="0"/>
            <wp:positionH relativeFrom="column">
              <wp:posOffset>2800350</wp:posOffset>
            </wp:positionH>
            <wp:positionV relativeFrom="paragraph">
              <wp:posOffset>333375</wp:posOffset>
            </wp:positionV>
            <wp:extent cx="1908175" cy="865505"/>
            <wp:effectExtent l="0" t="0" r="0" b="0"/>
            <wp:wrapThrough wrapText="bothSides">
              <wp:wrapPolygon edited="0">
                <wp:start x="0" y="0"/>
                <wp:lineTo x="0" y="20919"/>
                <wp:lineTo x="21348" y="20919"/>
                <wp:lineTo x="21348" y="0"/>
                <wp:lineTo x="0" y="0"/>
              </wp:wrapPolygon>
            </wp:wrapThrough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162" w:rsidRDefault="00384162" w:rsidP="00384162">
      <w:pPr>
        <w:jc w:val="center"/>
      </w:pPr>
    </w:p>
    <w:p w:rsidR="00384162" w:rsidRDefault="00384162" w:rsidP="003D19EC">
      <w:pPr>
        <w:tabs>
          <w:tab w:val="left" w:pos="765"/>
          <w:tab w:val="left" w:pos="1185"/>
        </w:tabs>
      </w:pPr>
      <w:r>
        <w:tab/>
      </w:r>
      <w:r w:rsidR="003D19EC">
        <w:rPr>
          <w:noProof/>
          <w:lang w:eastAsia="es-PE"/>
        </w:rPr>
        <w:drawing>
          <wp:inline distT="0" distB="0" distL="0" distR="0" wp14:anchorId="477F2EA4" wp14:editId="752D2224">
            <wp:extent cx="2095500" cy="695325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37571" t="44127" r="36677" b="44391"/>
                    <a:stretch/>
                  </pic:blipFill>
                  <pic:spPr bwMode="auto">
                    <a:xfrm>
                      <a:off x="0" y="0"/>
                      <a:ext cx="2095500" cy="69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D19EC">
        <w:tab/>
      </w:r>
      <w:r>
        <w:rPr>
          <w:noProof/>
          <w:lang w:eastAsia="es-PE"/>
        </w:rPr>
        <mc:AlternateContent>
          <mc:Choice Requires="wps">
            <w:drawing>
              <wp:inline distT="0" distB="0" distL="0" distR="0" wp14:anchorId="5E13E5BA" wp14:editId="3C610A67">
                <wp:extent cx="304800" cy="304800"/>
                <wp:effectExtent l="0" t="0" r="0" b="0"/>
                <wp:docPr id="1" name="AutoShape 1" descr="blob:https://web.whatsapp.com/32e36c27-60b0-46b0-aadc-31e8e9c412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8CAFED" id="AutoShape 1" o:spid="_x0000_s1026" alt="blob:https://web.whatsapp.com/32e36c27-60b0-46b0-aadc-31e8e9c4124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MQGTDfhAgAAAgY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384162" w:rsidRPr="00384162" w:rsidRDefault="00384162" w:rsidP="00384162"/>
    <w:p w:rsidR="00384162" w:rsidRPr="00384162" w:rsidRDefault="00384162" w:rsidP="00384162"/>
    <w:p w:rsidR="00384162" w:rsidRPr="00384162" w:rsidRDefault="00384162" w:rsidP="00384162"/>
    <w:p w:rsidR="00384162" w:rsidRPr="00384162" w:rsidRDefault="00384162" w:rsidP="00384162"/>
    <w:p w:rsidR="00384162" w:rsidRPr="00384162" w:rsidRDefault="00384162" w:rsidP="00384162"/>
    <w:p w:rsidR="00384162" w:rsidRPr="00384162" w:rsidRDefault="00384162" w:rsidP="00384162"/>
    <w:p w:rsidR="00384162" w:rsidRPr="00384162" w:rsidRDefault="00384162" w:rsidP="00384162"/>
    <w:p w:rsidR="00384162" w:rsidRDefault="00384162" w:rsidP="00384162"/>
    <w:p w:rsidR="00D92972" w:rsidRPr="00384162" w:rsidRDefault="00384162" w:rsidP="00384162">
      <w:pPr>
        <w:tabs>
          <w:tab w:val="left" w:pos="1545"/>
        </w:tabs>
      </w:pPr>
      <w:r>
        <w:tab/>
      </w:r>
    </w:p>
    <w:sectPr w:rsidR="00D92972" w:rsidRPr="00384162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76F" w:rsidRDefault="006D576F" w:rsidP="00D558CE">
      <w:pPr>
        <w:spacing w:after="0" w:line="240" w:lineRule="auto"/>
      </w:pPr>
      <w:r>
        <w:separator/>
      </w:r>
    </w:p>
  </w:endnote>
  <w:endnote w:type="continuationSeparator" w:id="0">
    <w:p w:rsidR="006D576F" w:rsidRDefault="006D576F" w:rsidP="00D55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76F" w:rsidRDefault="006D576F" w:rsidP="00D558CE">
      <w:pPr>
        <w:spacing w:after="0" w:line="240" w:lineRule="auto"/>
      </w:pPr>
      <w:r>
        <w:separator/>
      </w:r>
    </w:p>
  </w:footnote>
  <w:footnote w:type="continuationSeparator" w:id="0">
    <w:p w:rsidR="006D576F" w:rsidRDefault="006D576F" w:rsidP="00D55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8CE" w:rsidRDefault="00D558CE">
    <w:pPr>
      <w:pStyle w:val="Encabezado"/>
    </w:pPr>
    <w:r w:rsidRPr="00B324DC">
      <w:rPr>
        <w:rFonts w:ascii="Arial" w:hAnsi="Arial" w:cs="Arial"/>
        <w:noProof/>
        <w:lang w:eastAsia="es-PE"/>
      </w:rPr>
      <w:drawing>
        <wp:inline distT="0" distB="0" distL="0" distR="0" wp14:anchorId="002F15E1" wp14:editId="2966FFC7">
          <wp:extent cx="5400040" cy="548640"/>
          <wp:effectExtent l="0" t="0" r="0" b="3810"/>
          <wp:docPr id="3" name="Imagen 3" descr="C:\Users\Martin-EBE\Downloads\Logo completo -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-EBE\Downloads\Logo completo -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774EC"/>
    <w:multiLevelType w:val="multilevel"/>
    <w:tmpl w:val="D304E8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364242A6"/>
    <w:multiLevelType w:val="multilevel"/>
    <w:tmpl w:val="D304E8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69F80FEB"/>
    <w:multiLevelType w:val="multilevel"/>
    <w:tmpl w:val="3A147A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>
    <w:nsid w:val="6A7D1D5A"/>
    <w:multiLevelType w:val="hybridMultilevel"/>
    <w:tmpl w:val="9038562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CE"/>
    <w:rsid w:val="000450B1"/>
    <w:rsid w:val="0007528A"/>
    <w:rsid w:val="000C7EC7"/>
    <w:rsid w:val="00154BD4"/>
    <w:rsid w:val="00161478"/>
    <w:rsid w:val="001E26CF"/>
    <w:rsid w:val="00231511"/>
    <w:rsid w:val="002550D3"/>
    <w:rsid w:val="002C1979"/>
    <w:rsid w:val="002D6AFD"/>
    <w:rsid w:val="00336DE7"/>
    <w:rsid w:val="00384162"/>
    <w:rsid w:val="003D19EC"/>
    <w:rsid w:val="00443342"/>
    <w:rsid w:val="004F49DB"/>
    <w:rsid w:val="005152C2"/>
    <w:rsid w:val="00541A4E"/>
    <w:rsid w:val="005756F4"/>
    <w:rsid w:val="005C32B3"/>
    <w:rsid w:val="005F08AA"/>
    <w:rsid w:val="00613723"/>
    <w:rsid w:val="00634ED8"/>
    <w:rsid w:val="006B7CE2"/>
    <w:rsid w:val="006D576F"/>
    <w:rsid w:val="006E420F"/>
    <w:rsid w:val="0070639A"/>
    <w:rsid w:val="00750053"/>
    <w:rsid w:val="007C70B7"/>
    <w:rsid w:val="00846F4A"/>
    <w:rsid w:val="008D573A"/>
    <w:rsid w:val="00927E95"/>
    <w:rsid w:val="009772D5"/>
    <w:rsid w:val="009B1EFA"/>
    <w:rsid w:val="00B95AB2"/>
    <w:rsid w:val="00BF2539"/>
    <w:rsid w:val="00C01C0C"/>
    <w:rsid w:val="00C146F8"/>
    <w:rsid w:val="00C71550"/>
    <w:rsid w:val="00D27F5A"/>
    <w:rsid w:val="00D558CE"/>
    <w:rsid w:val="00D648E1"/>
    <w:rsid w:val="00DC1BE6"/>
    <w:rsid w:val="00DD00D4"/>
    <w:rsid w:val="00DF7E24"/>
    <w:rsid w:val="00F55202"/>
    <w:rsid w:val="00FA6891"/>
    <w:rsid w:val="00FC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B8CEF71-B18F-4CBC-BE90-7244A3B3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8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55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558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58CE"/>
  </w:style>
  <w:style w:type="paragraph" w:styleId="Piedepgina">
    <w:name w:val="footer"/>
    <w:basedOn w:val="Normal"/>
    <w:link w:val="PiedepginaCar"/>
    <w:uiPriority w:val="99"/>
    <w:unhideWhenUsed/>
    <w:rsid w:val="00D558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58CE"/>
  </w:style>
  <w:style w:type="paragraph" w:styleId="Prrafodelista">
    <w:name w:val="List Paragraph"/>
    <w:basedOn w:val="Normal"/>
    <w:uiPriority w:val="34"/>
    <w:qFormat/>
    <w:rsid w:val="00255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653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2022-12-21T18:02:00Z</dcterms:created>
  <dcterms:modified xsi:type="dcterms:W3CDTF">2022-12-21T20:52:00Z</dcterms:modified>
</cp:coreProperties>
</file>